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564EB" w14:textId="77777777" w:rsidR="003A72DA" w:rsidRPr="003A72DA" w:rsidRDefault="003A72DA" w:rsidP="003A72DA">
      <w:pPr>
        <w:rPr>
          <w:rFonts w:asciiTheme="minorHAnsi" w:hAnsiTheme="minorHAnsi"/>
          <w:b/>
          <w:color w:val="404040" w:themeColor="text1" w:themeTint="BF"/>
          <w:lang w:val="en-US"/>
        </w:rPr>
      </w:pPr>
      <w:r w:rsidRPr="003A72DA">
        <w:rPr>
          <w:rFonts w:asciiTheme="minorHAnsi" w:hAnsiTheme="minorHAnsi"/>
          <w:b/>
          <w:color w:val="404040" w:themeColor="text1" w:themeTint="BF"/>
          <w:lang w:val="en-US"/>
        </w:rPr>
        <w:t>West Coast</w:t>
      </w:r>
    </w:p>
    <w:p w14:paraId="292D7971" w14:textId="77777777" w:rsidR="003A72DA" w:rsidRPr="0099469A" w:rsidRDefault="003A72DA" w:rsidP="003A72DA">
      <w:pPr>
        <w:rPr>
          <w:rFonts w:asciiTheme="minorHAnsi" w:hAnsiTheme="minorHAnsi"/>
          <w:color w:val="404040" w:themeColor="text1" w:themeTint="BF"/>
          <w:lang w:val="en-US"/>
        </w:rPr>
      </w:pPr>
    </w:p>
    <w:p w14:paraId="5098B75F" w14:textId="77777777" w:rsidR="003A72DA" w:rsidRPr="0099469A" w:rsidRDefault="003A72DA" w:rsidP="003A72DA">
      <w:pPr>
        <w:rPr>
          <w:rFonts w:asciiTheme="minorHAnsi" w:hAnsiTheme="minorHAnsi"/>
          <w:color w:val="404040" w:themeColor="text1" w:themeTint="BF"/>
          <w:lang w:val="en-US"/>
        </w:rPr>
      </w:pPr>
      <w:r w:rsidRPr="0099469A">
        <w:rPr>
          <w:rFonts w:asciiTheme="minorHAnsi" w:hAnsiTheme="minorHAnsi"/>
          <w:color w:val="404040" w:themeColor="text1" w:themeTint="BF"/>
          <w:lang w:val="en-US"/>
        </w:rPr>
        <w:t xml:space="preserve">Contact Tourism West </w:t>
      </w:r>
      <w:proofErr w:type="gramStart"/>
      <w:r w:rsidRPr="0099469A">
        <w:rPr>
          <w:rFonts w:asciiTheme="minorHAnsi" w:hAnsiTheme="minorHAnsi"/>
          <w:color w:val="404040" w:themeColor="text1" w:themeTint="BF"/>
          <w:lang w:val="en-US"/>
        </w:rPr>
        <w:t>Coast ,</w:t>
      </w:r>
      <w:proofErr w:type="gramEnd"/>
      <w:r w:rsidRPr="0099469A">
        <w:rPr>
          <w:rFonts w:asciiTheme="minorHAnsi" w:hAnsiTheme="minorHAnsi"/>
          <w:color w:val="404040" w:themeColor="text1" w:themeTint="BF"/>
          <w:lang w:val="en-US"/>
        </w:rPr>
        <w:t xml:space="preserve"> www.westcoast.co.nz for information on this area.</w:t>
      </w:r>
    </w:p>
    <w:p w14:paraId="0DBF90C1" w14:textId="77777777" w:rsidR="003A72DA" w:rsidRDefault="003A72DA" w:rsidP="003A72DA">
      <w:pPr>
        <w:rPr>
          <w:rFonts w:asciiTheme="minorHAnsi" w:hAnsiTheme="minorHAnsi"/>
          <w:color w:val="404040" w:themeColor="text1" w:themeTint="BF"/>
          <w:lang w:val="en-US"/>
        </w:rPr>
      </w:pPr>
    </w:p>
    <w:p w14:paraId="0920FC68" w14:textId="77777777" w:rsidR="003A72DA" w:rsidRPr="0099469A" w:rsidRDefault="003A72DA" w:rsidP="003A72DA">
      <w:pPr>
        <w:rPr>
          <w:rFonts w:asciiTheme="minorHAnsi" w:hAnsiTheme="minorHAnsi"/>
          <w:color w:val="404040" w:themeColor="text1" w:themeTint="BF"/>
          <w:lang w:val="en-US"/>
        </w:rPr>
      </w:pPr>
      <w:proofErr w:type="spellStart"/>
      <w:r w:rsidRPr="003A72DA">
        <w:rPr>
          <w:rFonts w:asciiTheme="minorHAnsi" w:hAnsiTheme="minorHAnsi"/>
          <w:b/>
          <w:color w:val="404040" w:themeColor="text1" w:themeTint="BF"/>
          <w:lang w:val="en-US"/>
        </w:rPr>
        <w:t>Okarito</w:t>
      </w:r>
      <w:proofErr w:type="spellEnd"/>
      <w:r w:rsidRPr="0099469A">
        <w:rPr>
          <w:rFonts w:asciiTheme="minorHAnsi" w:hAnsiTheme="minorHAnsi"/>
          <w:color w:val="404040" w:themeColor="text1" w:themeTint="BF"/>
          <w:lang w:val="en-US"/>
        </w:rPr>
        <w:t>, breeding colony for white heron (in season).</w:t>
      </w:r>
    </w:p>
    <w:p w14:paraId="517FCF69" w14:textId="77777777" w:rsidR="003A72DA" w:rsidRPr="0099469A" w:rsidRDefault="003A72DA" w:rsidP="003A72DA">
      <w:pPr>
        <w:rPr>
          <w:rFonts w:asciiTheme="minorHAnsi" w:hAnsiTheme="minorHAnsi"/>
          <w:color w:val="404040" w:themeColor="text1" w:themeTint="BF"/>
          <w:lang w:val="en-US"/>
        </w:rPr>
      </w:pPr>
    </w:p>
    <w:p w14:paraId="2F44E0BD" w14:textId="77777777" w:rsidR="003A72DA" w:rsidRDefault="003A72DA" w:rsidP="003A72DA">
      <w:pPr>
        <w:rPr>
          <w:rFonts w:asciiTheme="minorHAnsi" w:hAnsiTheme="minorHAnsi"/>
          <w:color w:val="404040" w:themeColor="text1" w:themeTint="BF"/>
          <w:lang w:val="en-US"/>
        </w:rPr>
      </w:pPr>
      <w:r w:rsidRPr="003A72DA">
        <w:rPr>
          <w:rFonts w:asciiTheme="minorHAnsi" w:hAnsiTheme="minorHAnsi"/>
          <w:b/>
          <w:color w:val="404040" w:themeColor="text1" w:themeTint="BF"/>
          <w:lang w:val="en-US"/>
        </w:rPr>
        <w:t>Fox and Franz Josef Glaciers</w:t>
      </w:r>
      <w:r w:rsidRPr="0099469A">
        <w:rPr>
          <w:rFonts w:asciiTheme="minorHAnsi" w:hAnsiTheme="minorHAnsi"/>
          <w:color w:val="404040" w:themeColor="text1" w:themeTint="BF"/>
          <w:lang w:val="en-US"/>
        </w:rPr>
        <w:t>, walk to the ice faces.</w:t>
      </w:r>
    </w:p>
    <w:p w14:paraId="006E743A" w14:textId="77777777" w:rsidR="003A72DA" w:rsidRPr="0099469A" w:rsidRDefault="003A72DA" w:rsidP="003A72DA">
      <w:pPr>
        <w:rPr>
          <w:rFonts w:asciiTheme="minorHAnsi" w:hAnsiTheme="minorHAnsi"/>
          <w:color w:val="404040" w:themeColor="text1" w:themeTint="BF"/>
          <w:lang w:val="en-US"/>
        </w:rPr>
      </w:pPr>
    </w:p>
    <w:p w14:paraId="286D8613" w14:textId="77777777" w:rsidR="003A72DA" w:rsidRPr="0099469A" w:rsidRDefault="003A72DA" w:rsidP="003A72DA">
      <w:pPr>
        <w:jc w:val="center"/>
        <w:rPr>
          <w:rFonts w:asciiTheme="minorHAnsi" w:hAnsiTheme="minorHAnsi"/>
          <w:color w:val="404040" w:themeColor="text1" w:themeTint="BF"/>
          <w:lang w:val="en-US"/>
        </w:rPr>
      </w:pPr>
      <w:r>
        <w:rPr>
          <w:rFonts w:asciiTheme="minorHAnsi" w:hAnsiTheme="minorHAnsi"/>
          <w:noProof/>
          <w:color w:val="404040" w:themeColor="text1" w:themeTint="BF"/>
        </w:rPr>
        <w:drawing>
          <wp:inline distT="0" distB="0" distL="0" distR="0" wp14:anchorId="55207290" wp14:editId="58D7D407">
            <wp:extent cx="3544570" cy="2289810"/>
            <wp:effectExtent l="0" t="0" r="11430" b="0"/>
            <wp:docPr id="1" name="Picture 1" descr="/Users/suzannepickford/Desktop/images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suzannepickford/Desktop/images-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57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D58CE" w14:textId="77777777" w:rsidR="003A72DA" w:rsidRDefault="003A72DA" w:rsidP="003A72DA">
      <w:pPr>
        <w:rPr>
          <w:rFonts w:asciiTheme="minorHAnsi" w:hAnsiTheme="minorHAnsi"/>
          <w:b/>
          <w:color w:val="404040" w:themeColor="text1" w:themeTint="BF"/>
          <w:lang w:val="en-US"/>
        </w:rPr>
      </w:pPr>
    </w:p>
    <w:p w14:paraId="570483E7" w14:textId="77777777" w:rsidR="003A72DA" w:rsidRPr="0099469A" w:rsidRDefault="003A72DA" w:rsidP="003A72DA">
      <w:pPr>
        <w:rPr>
          <w:rFonts w:asciiTheme="minorHAnsi" w:hAnsiTheme="minorHAnsi"/>
          <w:color w:val="404040" w:themeColor="text1" w:themeTint="BF"/>
          <w:lang w:val="en-US"/>
        </w:rPr>
      </w:pPr>
      <w:bookmarkStart w:id="0" w:name="_GoBack"/>
      <w:bookmarkEnd w:id="0"/>
      <w:proofErr w:type="spellStart"/>
      <w:r w:rsidRPr="003A72DA">
        <w:rPr>
          <w:rFonts w:asciiTheme="minorHAnsi" w:hAnsiTheme="minorHAnsi"/>
          <w:b/>
          <w:color w:val="404040" w:themeColor="text1" w:themeTint="BF"/>
          <w:lang w:val="en-US"/>
        </w:rPr>
        <w:t>Punakaiki</w:t>
      </w:r>
      <w:proofErr w:type="spellEnd"/>
      <w:r w:rsidRPr="003A72DA">
        <w:rPr>
          <w:rFonts w:asciiTheme="minorHAnsi" w:hAnsiTheme="minorHAnsi"/>
          <w:b/>
          <w:color w:val="404040" w:themeColor="text1" w:themeTint="BF"/>
          <w:lang w:val="en-US"/>
        </w:rPr>
        <w:t xml:space="preserve"> </w:t>
      </w:r>
      <w:r w:rsidRPr="0099469A">
        <w:rPr>
          <w:rFonts w:asciiTheme="minorHAnsi" w:hAnsiTheme="minorHAnsi"/>
          <w:color w:val="404040" w:themeColor="text1" w:themeTint="BF"/>
          <w:lang w:val="en-US"/>
        </w:rPr>
        <w:t xml:space="preserve">  spectacular pancake rocks, blow holes, excellent viewing.</w:t>
      </w:r>
    </w:p>
    <w:p w14:paraId="63452BCA" w14:textId="77777777" w:rsidR="003A72DA" w:rsidRPr="0099469A" w:rsidRDefault="003A72DA" w:rsidP="003A72DA">
      <w:pPr>
        <w:rPr>
          <w:rFonts w:asciiTheme="minorHAnsi" w:hAnsiTheme="minorHAnsi"/>
          <w:color w:val="404040" w:themeColor="text1" w:themeTint="BF"/>
          <w:lang w:val="en-US"/>
        </w:rPr>
      </w:pPr>
      <w:r w:rsidRPr="0099469A">
        <w:rPr>
          <w:rFonts w:asciiTheme="minorHAnsi" w:hAnsiTheme="minorHAnsi"/>
          <w:color w:val="404040" w:themeColor="text1" w:themeTint="BF"/>
          <w:lang w:val="en-US"/>
        </w:rPr>
        <w:t>Best at high tide and even better in rough weather.</w:t>
      </w:r>
    </w:p>
    <w:p w14:paraId="6FADD812" w14:textId="77777777" w:rsidR="003A72DA" w:rsidRPr="0099469A" w:rsidRDefault="003A72DA" w:rsidP="003A72DA">
      <w:pPr>
        <w:rPr>
          <w:rFonts w:asciiTheme="minorHAnsi" w:hAnsiTheme="minorHAnsi"/>
          <w:color w:val="404040" w:themeColor="text1" w:themeTint="BF"/>
          <w:lang w:val="en-US"/>
        </w:rPr>
      </w:pPr>
      <w:proofErr w:type="spellStart"/>
      <w:r w:rsidRPr="0099469A">
        <w:rPr>
          <w:rFonts w:asciiTheme="minorHAnsi" w:hAnsiTheme="minorHAnsi"/>
          <w:color w:val="404040" w:themeColor="text1" w:themeTint="BF"/>
          <w:lang w:val="en-US"/>
        </w:rPr>
        <w:t>Paparoa</w:t>
      </w:r>
      <w:proofErr w:type="spellEnd"/>
      <w:r w:rsidRPr="0099469A">
        <w:rPr>
          <w:rFonts w:asciiTheme="minorHAnsi" w:hAnsiTheme="minorHAnsi"/>
          <w:color w:val="404040" w:themeColor="text1" w:themeTint="BF"/>
          <w:lang w:val="en-US"/>
        </w:rPr>
        <w:t xml:space="preserve"> National Park Visitor Centre www.punakaiki.co.nz </w:t>
      </w:r>
    </w:p>
    <w:p w14:paraId="7B4715C2" w14:textId="77777777" w:rsidR="003A72DA" w:rsidRPr="0099469A" w:rsidRDefault="003A72DA" w:rsidP="003A72DA">
      <w:pPr>
        <w:rPr>
          <w:rFonts w:asciiTheme="minorHAnsi" w:hAnsiTheme="minorHAnsi"/>
          <w:color w:val="404040" w:themeColor="text1" w:themeTint="BF"/>
          <w:lang w:val="en-US"/>
        </w:rPr>
      </w:pPr>
    </w:p>
    <w:p w14:paraId="711AB0FB" w14:textId="77777777" w:rsidR="003A72DA" w:rsidRPr="0099469A" w:rsidRDefault="003A72DA" w:rsidP="003A72DA">
      <w:pPr>
        <w:rPr>
          <w:rFonts w:asciiTheme="minorHAnsi" w:hAnsiTheme="minorHAnsi"/>
          <w:color w:val="404040" w:themeColor="text1" w:themeTint="BF"/>
          <w:lang w:val="en-US"/>
        </w:rPr>
      </w:pPr>
    </w:p>
    <w:p w14:paraId="2804709D" w14:textId="77777777" w:rsidR="003A72DA" w:rsidRPr="0099469A" w:rsidRDefault="003A72DA" w:rsidP="003A72DA">
      <w:pPr>
        <w:rPr>
          <w:rFonts w:asciiTheme="minorHAnsi" w:hAnsiTheme="minorHAnsi"/>
          <w:color w:val="404040" w:themeColor="text1" w:themeTint="BF"/>
          <w:lang w:val="en-US"/>
        </w:rPr>
      </w:pPr>
      <w:r w:rsidRPr="003A72DA">
        <w:rPr>
          <w:rFonts w:asciiTheme="minorHAnsi" w:hAnsiTheme="minorHAnsi"/>
          <w:b/>
          <w:color w:val="404040" w:themeColor="text1" w:themeTint="BF"/>
          <w:lang w:val="en-US"/>
        </w:rPr>
        <w:t>Westport,</w:t>
      </w:r>
      <w:r>
        <w:rPr>
          <w:rFonts w:asciiTheme="minorHAnsi" w:hAnsiTheme="minorHAnsi"/>
          <w:color w:val="404040" w:themeColor="text1" w:themeTint="BF"/>
          <w:lang w:val="en-US"/>
        </w:rPr>
        <w:t xml:space="preserve"> </w:t>
      </w:r>
      <w:r w:rsidRPr="0099469A">
        <w:rPr>
          <w:rFonts w:asciiTheme="minorHAnsi" w:hAnsiTheme="minorHAnsi"/>
          <w:color w:val="404040" w:themeColor="text1" w:themeTint="BF"/>
          <w:lang w:val="en-US"/>
        </w:rPr>
        <w:t>excellent accommodation available.</w:t>
      </w:r>
    </w:p>
    <w:p w14:paraId="4D61125F" w14:textId="77777777" w:rsidR="003A72DA" w:rsidRPr="0099469A" w:rsidRDefault="003A72DA" w:rsidP="003A72DA">
      <w:pPr>
        <w:rPr>
          <w:rFonts w:asciiTheme="minorHAnsi" w:hAnsiTheme="minorHAnsi"/>
          <w:color w:val="404040" w:themeColor="text1" w:themeTint="BF"/>
          <w:lang w:val="en-US"/>
        </w:rPr>
      </w:pPr>
      <w:r w:rsidRPr="0099469A">
        <w:rPr>
          <w:rFonts w:asciiTheme="minorHAnsi" w:hAnsiTheme="minorHAnsi"/>
          <w:color w:val="404040" w:themeColor="text1" w:themeTint="BF"/>
          <w:lang w:val="en-US"/>
        </w:rPr>
        <w:t>Westport Visitor Information Centre, 03 789 6658.</w:t>
      </w:r>
    </w:p>
    <w:p w14:paraId="200AB076" w14:textId="77777777" w:rsidR="00CD1F75" w:rsidRDefault="003A72DA"/>
    <w:sectPr w:rsidR="00CD1F75" w:rsidSect="006E18B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DA"/>
    <w:rsid w:val="003A72DA"/>
    <w:rsid w:val="006E18B4"/>
    <w:rsid w:val="00B6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F3719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72DA"/>
    <w:rPr>
      <w:rFonts w:ascii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411</Characters>
  <Application>Microsoft Macintosh Word</Application>
  <DocSecurity>0</DocSecurity>
  <Lines>3</Lines>
  <Paragraphs>1</Paragraphs>
  <ScaleCrop>false</ScaleCrop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suzanne@pickforddesign.co.nz</dc:creator>
  <cp:keywords/>
  <dc:description/>
  <cp:lastModifiedBy>suzanne@pickforddesign.co.nz</cp:lastModifiedBy>
  <cp:revision>1</cp:revision>
  <dcterms:created xsi:type="dcterms:W3CDTF">2019-06-11T03:36:00Z</dcterms:created>
  <dcterms:modified xsi:type="dcterms:W3CDTF">2019-06-11T03:38:00Z</dcterms:modified>
</cp:coreProperties>
</file>